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E0BD" w14:textId="676B88E0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5A49C379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41407BE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E01B05" w14:textId="33983F31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6CAB6D0F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0E47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352BC" w14:textId="77777777" w:rsidR="008368B2" w:rsidRDefault="008368B2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682EB23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8307384" w14:textId="3EF843B9" w:rsidR="00B55EB1" w:rsidRDefault="00A3403F" w:rsidP="00757F8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населения</w:t>
      </w:r>
    </w:p>
    <w:p w14:paraId="6F898DAA" w14:textId="65CC5F59" w:rsidR="00A3403F" w:rsidRPr="00A3403F" w:rsidRDefault="00B55EB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97C21" w14:textId="77777777" w:rsidR="008368B2" w:rsidRPr="008368B2" w:rsidRDefault="00A3403F" w:rsidP="008368B2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B55EB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</w:t>
      </w:r>
      <w:r w:rsidR="00B55EB1" w:rsidRPr="00B55EB1">
        <w:rPr>
          <w:rFonts w:eastAsia="Times New Roman" w:cs="Times New Roman"/>
          <w:szCs w:val="28"/>
          <w:lang w:eastAsia="ru-RU"/>
        </w:rPr>
        <w:t>28.12.2024 года № 117</w:t>
      </w:r>
      <w:r w:rsidR="00757F87">
        <w:rPr>
          <w:rFonts w:eastAsia="Times New Roman" w:cs="Times New Roman"/>
          <w:szCs w:val="28"/>
          <w:lang w:eastAsia="ru-RU"/>
        </w:rPr>
        <w:t>4</w:t>
      </w:r>
      <w:r w:rsidR="00B55EB1" w:rsidRPr="00B55EB1">
        <w:rPr>
          <w:rFonts w:eastAsia="Times New Roman" w:cs="Times New Roman"/>
          <w:szCs w:val="28"/>
          <w:lang w:eastAsia="ru-RU"/>
        </w:rPr>
        <w:t xml:space="preserve"> </w:t>
      </w:r>
      <w:r w:rsidRPr="00B55EB1">
        <w:rPr>
          <w:rFonts w:eastAsia="Times New Roman" w:cs="Times New Roman"/>
          <w:szCs w:val="28"/>
          <w:lang w:eastAsia="ru-RU"/>
        </w:rPr>
        <w:t>«О муниципальной программе Ханты-Мансийского района «</w:t>
      </w:r>
      <w:r w:rsidR="00757F87">
        <w:rPr>
          <w:rFonts w:eastAsia="Times New Roman" w:cs="Times New Roman"/>
          <w:szCs w:val="28"/>
          <w:lang w:eastAsia="ru-RU"/>
        </w:rPr>
        <w:t>Содействие занятости населения</w:t>
      </w:r>
      <w:r w:rsidR="00B55EB1">
        <w:rPr>
          <w:rFonts w:eastAsia="Times New Roman" w:cs="Times New Roman"/>
          <w:szCs w:val="28"/>
          <w:lang w:eastAsia="ru-RU"/>
        </w:rPr>
        <w:t xml:space="preserve"> </w:t>
      </w:r>
      <w:r w:rsidR="00B55EB1" w:rsidRPr="00B55EB1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B55EB1">
        <w:rPr>
          <w:rFonts w:eastAsia="Times New Roman" w:cs="Times New Roman"/>
          <w:szCs w:val="28"/>
          <w:lang w:eastAsia="ru-RU"/>
        </w:rPr>
        <w:t xml:space="preserve">» (далее – постановление) </w:t>
      </w:r>
      <w:r w:rsidR="008368B2">
        <w:rPr>
          <w:rFonts w:eastAsia="Times New Roman" w:cs="Times New Roman"/>
          <w:szCs w:val="28"/>
          <w:lang w:eastAsia="ru-RU"/>
        </w:rPr>
        <w:t xml:space="preserve">следующие </w:t>
      </w:r>
      <w:r w:rsidRPr="00B55EB1">
        <w:rPr>
          <w:rFonts w:eastAsia="Times New Roman" w:cs="Times New Roman"/>
          <w:szCs w:val="28"/>
          <w:lang w:eastAsia="ru-RU"/>
        </w:rPr>
        <w:t>изменения</w:t>
      </w:r>
      <w:r w:rsidR="008368B2">
        <w:rPr>
          <w:rFonts w:eastAsia="Times New Roman" w:cs="Times New Roman"/>
          <w:szCs w:val="28"/>
          <w:lang w:eastAsia="ru-RU"/>
        </w:rPr>
        <w:t>:</w:t>
      </w:r>
      <w:r w:rsidRPr="00B55EB1">
        <w:rPr>
          <w:rFonts w:eastAsia="Times New Roman" w:cs="Times New Roman"/>
          <w:szCs w:val="28"/>
          <w:lang w:eastAsia="ru-RU"/>
        </w:rPr>
        <w:t xml:space="preserve"> </w:t>
      </w:r>
    </w:p>
    <w:p w14:paraId="3987A105" w14:textId="7F0EAFEB" w:rsidR="008368B2" w:rsidRPr="008368B2" w:rsidRDefault="008368B2" w:rsidP="008368B2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 xml:space="preserve">1.1. </w:t>
      </w:r>
      <w:r w:rsidRPr="008368B2">
        <w:rPr>
          <w:rFonts w:eastAsia="Times New Roman" w:cs="Times New Roman"/>
          <w:bCs/>
          <w:szCs w:val="28"/>
          <w:lang w:eastAsia="ru-RU"/>
        </w:rPr>
        <w:t>В п</w:t>
      </w:r>
      <w:r w:rsidRPr="008368B2">
        <w:rPr>
          <w:rFonts w:eastAsia="Times New Roman" w:cs="Times New Roman"/>
          <w:szCs w:val="28"/>
          <w:lang w:eastAsia="ru-RU"/>
        </w:rPr>
        <w:t xml:space="preserve">риложении к постановлению </w:t>
      </w:r>
      <w:r w:rsidRPr="008368B2">
        <w:rPr>
          <w:rFonts w:eastAsia="Times New Roman" w:cs="Times New Roman"/>
          <w:bCs/>
          <w:szCs w:val="28"/>
          <w:lang w:eastAsia="ru-RU"/>
        </w:rPr>
        <w:t>(далее – паспорт муниципальной программы)</w:t>
      </w:r>
      <w:r w:rsidRPr="008368B2">
        <w:rPr>
          <w:rFonts w:eastAsia="Times New Roman" w:cs="Times New Roman"/>
          <w:szCs w:val="28"/>
          <w:lang w:eastAsia="ru-RU"/>
        </w:rPr>
        <w:t>:</w:t>
      </w:r>
    </w:p>
    <w:p w14:paraId="23392259" w14:textId="22B46A4D" w:rsidR="008368B2" w:rsidRPr="008368B2" w:rsidRDefault="008368B2" w:rsidP="008368B2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>1.1.1. В строке 6 графы 2 раздела 1 цифры «</w:t>
      </w:r>
      <w:r>
        <w:rPr>
          <w:rFonts w:eastAsia="Times New Roman" w:cs="Times New Roman"/>
          <w:szCs w:val="28"/>
          <w:lang w:eastAsia="ru-RU"/>
        </w:rPr>
        <w:t>420 337,3</w:t>
      </w:r>
      <w:r w:rsidRPr="008368B2">
        <w:rPr>
          <w:rFonts w:eastAsia="Times New Roman" w:cs="Times New Roman"/>
          <w:szCs w:val="28"/>
          <w:lang w:eastAsia="ru-RU"/>
        </w:rPr>
        <w:t>» заменить цифрами «</w:t>
      </w:r>
      <w:r>
        <w:rPr>
          <w:rFonts w:eastAsia="Times New Roman" w:cs="Times New Roman"/>
          <w:szCs w:val="28"/>
          <w:lang w:eastAsia="ru-RU"/>
        </w:rPr>
        <w:t>428 724,9</w:t>
      </w:r>
      <w:r w:rsidRPr="008368B2">
        <w:rPr>
          <w:rFonts w:eastAsia="Times New Roman" w:cs="Times New Roman"/>
          <w:szCs w:val="28"/>
          <w:lang w:eastAsia="ru-RU"/>
        </w:rPr>
        <w:t>».</w:t>
      </w:r>
    </w:p>
    <w:p w14:paraId="61E76887" w14:textId="1671176E" w:rsidR="008368B2" w:rsidRPr="008368B2" w:rsidRDefault="008368B2" w:rsidP="008368B2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 xml:space="preserve">1.1.2. Раздел </w:t>
      </w:r>
      <w:r>
        <w:rPr>
          <w:rFonts w:eastAsia="Times New Roman" w:cs="Times New Roman"/>
          <w:szCs w:val="28"/>
          <w:lang w:eastAsia="ru-RU"/>
        </w:rPr>
        <w:t>2</w:t>
      </w:r>
      <w:r w:rsidRPr="008368B2">
        <w:rPr>
          <w:rFonts w:eastAsia="Times New Roman" w:cs="Times New Roman"/>
          <w:szCs w:val="28"/>
          <w:lang w:eastAsia="ru-RU"/>
        </w:rPr>
        <w:t xml:space="preserve"> </w:t>
      </w:r>
      <w:r w:rsidRPr="008368B2">
        <w:rPr>
          <w:rFonts w:eastAsia="Times New Roman" w:cs="Times New Roman"/>
          <w:bCs/>
          <w:szCs w:val="28"/>
          <w:lang w:eastAsia="ru-RU"/>
        </w:rPr>
        <w:t xml:space="preserve">паспорта муниципальной программы </w:t>
      </w:r>
      <w:r w:rsidRPr="008368B2">
        <w:rPr>
          <w:rFonts w:eastAsia="Times New Roman" w:cs="Times New Roman"/>
          <w:szCs w:val="28"/>
          <w:lang w:eastAsia="ru-RU"/>
        </w:rPr>
        <w:t xml:space="preserve">изложить </w:t>
      </w:r>
      <w:r w:rsidRPr="008368B2">
        <w:rPr>
          <w:rFonts w:eastAsia="Times New Roman" w:cs="Times New Roman"/>
          <w:szCs w:val="28"/>
          <w:lang w:eastAsia="ru-RU"/>
        </w:rPr>
        <w:br/>
        <w:t xml:space="preserve">в новой редакции </w:t>
      </w:r>
      <w:r w:rsidRPr="008368B2">
        <w:rPr>
          <w:rFonts w:eastAsia="Times New Roman" w:cs="Times New Roman"/>
          <w:bCs/>
          <w:szCs w:val="28"/>
          <w:lang w:eastAsia="ru-RU"/>
        </w:rPr>
        <w:t>согласно приложению 1 к настоящему постановлению.</w:t>
      </w:r>
    </w:p>
    <w:p w14:paraId="05A1E5BA" w14:textId="62289884" w:rsidR="008368B2" w:rsidRDefault="008368B2" w:rsidP="008368B2">
      <w:pPr>
        <w:pStyle w:val="ae"/>
        <w:ind w:left="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 xml:space="preserve">1.1.3. Раздел 5 </w:t>
      </w:r>
      <w:r w:rsidRPr="008368B2">
        <w:rPr>
          <w:rFonts w:eastAsia="Times New Roman" w:cs="Times New Roman"/>
          <w:bCs/>
          <w:szCs w:val="28"/>
          <w:lang w:eastAsia="ru-RU"/>
        </w:rPr>
        <w:t xml:space="preserve">паспорта муниципальной программы </w:t>
      </w:r>
      <w:r w:rsidRPr="008368B2">
        <w:rPr>
          <w:rFonts w:eastAsia="Times New Roman" w:cs="Times New Roman"/>
          <w:szCs w:val="28"/>
          <w:lang w:eastAsia="ru-RU"/>
        </w:rPr>
        <w:t xml:space="preserve">изложить </w:t>
      </w:r>
      <w:r w:rsidRPr="008368B2">
        <w:rPr>
          <w:rFonts w:eastAsia="Times New Roman" w:cs="Times New Roman"/>
          <w:szCs w:val="28"/>
          <w:lang w:eastAsia="ru-RU"/>
        </w:rPr>
        <w:br/>
        <w:t xml:space="preserve">в новой редакции </w:t>
      </w:r>
      <w:r w:rsidRPr="008368B2">
        <w:rPr>
          <w:rFonts w:eastAsia="Times New Roman" w:cs="Times New Roman"/>
          <w:bCs/>
          <w:szCs w:val="28"/>
          <w:lang w:eastAsia="ru-RU"/>
        </w:rPr>
        <w:t>согласно приложению 2 к настоящему постановлению.</w:t>
      </w:r>
    </w:p>
    <w:p w14:paraId="4A6FEC26" w14:textId="77777777" w:rsidR="008368B2" w:rsidRPr="008368B2" w:rsidRDefault="008368B2" w:rsidP="008368B2">
      <w:pPr>
        <w:pStyle w:val="ae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4CF25C28" w14:textId="77777777" w:rsidR="00A3403F" w:rsidRPr="0052039B" w:rsidRDefault="00A3403F" w:rsidP="008368B2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lastRenderedPageBreak/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8368B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8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5ADCD63E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368B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7E3DEF2" w14:textId="77777777" w:rsidR="008368B2" w:rsidRPr="009E7577" w:rsidRDefault="008368B2" w:rsidP="008368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577">
        <w:rPr>
          <w:rFonts w:ascii="Times New Roman" w:hAnsi="Times New Roman" w:cs="Times New Roman"/>
          <w:sz w:val="20"/>
          <w:szCs w:val="20"/>
        </w:rPr>
        <w:t>2. Показатели муниципальной программы</w:t>
      </w:r>
    </w:p>
    <w:tbl>
      <w:tblPr>
        <w:tblStyle w:val="a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008"/>
        <w:gridCol w:w="708"/>
        <w:gridCol w:w="709"/>
        <w:gridCol w:w="709"/>
        <w:gridCol w:w="777"/>
        <w:gridCol w:w="709"/>
        <w:gridCol w:w="709"/>
        <w:gridCol w:w="709"/>
        <w:gridCol w:w="708"/>
        <w:gridCol w:w="709"/>
        <w:gridCol w:w="709"/>
        <w:gridCol w:w="709"/>
        <w:gridCol w:w="1333"/>
        <w:gridCol w:w="1276"/>
        <w:gridCol w:w="992"/>
        <w:gridCol w:w="709"/>
      </w:tblGrid>
      <w:tr w:rsidR="008368B2" w:rsidRPr="009E7577" w14:paraId="26D24762" w14:textId="77777777" w:rsidTr="00B62130">
        <w:tc>
          <w:tcPr>
            <w:tcW w:w="568" w:type="dxa"/>
            <w:vMerge w:val="restart"/>
          </w:tcPr>
          <w:p w14:paraId="7BECD22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47467C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8" w:type="dxa"/>
            <w:vMerge w:val="restart"/>
          </w:tcPr>
          <w:p w14:paraId="7611075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654471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</w:tcPr>
          <w:p w14:paraId="6A37075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86" w:type="dxa"/>
            <w:gridSpan w:val="2"/>
          </w:tcPr>
          <w:p w14:paraId="5C22000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F6801C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33" w:type="dxa"/>
            <w:vMerge w:val="restart"/>
          </w:tcPr>
          <w:p w14:paraId="741A1FF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29482DC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5111F5C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390F9BA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8368B2" w:rsidRPr="009E7577" w14:paraId="0D6547FA" w14:textId="77777777" w:rsidTr="00B62130">
        <w:tc>
          <w:tcPr>
            <w:tcW w:w="568" w:type="dxa"/>
            <w:vMerge/>
          </w:tcPr>
          <w:p w14:paraId="6C09308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9862A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C0E250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AFF88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DF263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CAFD7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77" w:type="dxa"/>
          </w:tcPr>
          <w:p w14:paraId="4F6A186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436989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2D88675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64F06A7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14:paraId="7630269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0469D1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20057AF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</w:tcPr>
          <w:p w14:paraId="0D4AEFA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333" w:type="dxa"/>
            <w:vMerge/>
          </w:tcPr>
          <w:p w14:paraId="0ED8D40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4ADBC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DDFC7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02C452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B2" w:rsidRPr="009E7577" w14:paraId="313B0310" w14:textId="77777777" w:rsidTr="00B62130">
        <w:tc>
          <w:tcPr>
            <w:tcW w:w="568" w:type="dxa"/>
          </w:tcPr>
          <w:p w14:paraId="018709C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48DF2F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14:paraId="44AF2DB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F78F8F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EF30DA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6023F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2C50F2E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88373E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601C1D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C76A1B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E27857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D37C36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F4F2CF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2B7CD99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3" w:type="dxa"/>
          </w:tcPr>
          <w:p w14:paraId="6FB387B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556A2A8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4ED8B8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080E8CC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368B2" w:rsidRPr="009E7577" w14:paraId="23F2EBC1" w14:textId="77777777" w:rsidTr="00B62130">
        <w:tc>
          <w:tcPr>
            <w:tcW w:w="15310" w:type="dxa"/>
            <w:gridSpan w:val="18"/>
          </w:tcPr>
          <w:p w14:paraId="3FF137B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" w:name="_Hlk178840954"/>
            <w:r w:rsidRPr="009E7577">
              <w:rPr>
                <w:rFonts w:ascii="Times New Roman" w:hAnsi="Times New Roman" w:cs="Times New Roman"/>
                <w:i/>
                <w:sz w:val="20"/>
                <w:szCs w:val="20"/>
              </w:rPr>
              <w:t>Цель 1 «Содействие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населения»</w:t>
            </w:r>
          </w:p>
        </w:tc>
      </w:tr>
      <w:bookmarkEnd w:id="1"/>
      <w:tr w:rsidR="008368B2" w:rsidRPr="009E7577" w14:paraId="7B8F394A" w14:textId="77777777" w:rsidTr="00B62130">
        <w:tc>
          <w:tcPr>
            <w:tcW w:w="568" w:type="dxa"/>
          </w:tcPr>
          <w:p w14:paraId="394B0C2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0F1E011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</w:t>
            </w:r>
          </w:p>
          <w:p w14:paraId="0D1DCAA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AF3E14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МП&lt;*&gt;</w:t>
            </w:r>
          </w:p>
        </w:tc>
        <w:tc>
          <w:tcPr>
            <w:tcW w:w="708" w:type="dxa"/>
          </w:tcPr>
          <w:p w14:paraId="09152EC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CAFD8D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511F70F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77" w:type="dxa"/>
          </w:tcPr>
          <w:p w14:paraId="3E3CEBE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231C2C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14:paraId="0A0ADE7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5E04F9E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14:paraId="7FF3229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14:paraId="2D833D1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1ECAAE3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6089285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333" w:type="dxa"/>
          </w:tcPr>
          <w:p w14:paraId="08DCDD8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Постанов-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-рации 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-го района от 11.11.2024 № 923 «О прогнозе социально-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экономиче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</w:p>
          <w:p w14:paraId="1C2B7B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развития 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</w:p>
          <w:p w14:paraId="4B1BA67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района на 2025 год и плановый</w:t>
            </w:r>
          </w:p>
          <w:p w14:paraId="7ECE04C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период 2026 – 2027 годов»</w:t>
            </w:r>
          </w:p>
        </w:tc>
        <w:tc>
          <w:tcPr>
            <w:tcW w:w="1276" w:type="dxa"/>
          </w:tcPr>
          <w:p w14:paraId="409A7FE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муниципаль-ное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автоно-мное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Орга-низационно-методи-ческий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центр (далее – МАУ «ОМЦ»)</w:t>
            </w:r>
          </w:p>
        </w:tc>
        <w:tc>
          <w:tcPr>
            <w:tcW w:w="992" w:type="dxa"/>
          </w:tcPr>
          <w:p w14:paraId="022924D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F7661B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8B2" w:rsidRPr="009E7577" w14:paraId="602E695A" w14:textId="77777777" w:rsidTr="00B62130">
        <w:tc>
          <w:tcPr>
            <w:tcW w:w="568" w:type="dxa"/>
          </w:tcPr>
          <w:p w14:paraId="4095C93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4D55FEA7" w14:textId="213DD870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Количество вре</w:t>
            </w:r>
            <w:r w:rsidR="00B62130">
              <w:rPr>
                <w:rFonts w:ascii="Times New Roman" w:hAnsi="Times New Roman" w:cs="Times New Roman"/>
                <w:sz w:val="20"/>
                <w:szCs w:val="20"/>
              </w:rPr>
              <w:t>менных рабочих мест по организации общест</w:t>
            </w: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венных работ для граждан,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зарегист-рированных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в органах службы занятости населения</w:t>
            </w:r>
          </w:p>
          <w:p w14:paraId="7717302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F9FEA3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МП&lt;*&gt;</w:t>
            </w:r>
          </w:p>
        </w:tc>
        <w:tc>
          <w:tcPr>
            <w:tcW w:w="708" w:type="dxa"/>
          </w:tcPr>
          <w:p w14:paraId="44E91EE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E53D62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314BFD5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77" w:type="dxa"/>
          </w:tcPr>
          <w:p w14:paraId="4B421A7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FF163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09" w:type="dxa"/>
          </w:tcPr>
          <w:p w14:paraId="7204DA0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</w:tcPr>
          <w:p w14:paraId="3F2E384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B31087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1F1B9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735A6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612C9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</w:tcPr>
          <w:p w14:paraId="01F875C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предостав-лении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иного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межбюдже-тного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трансферта из бюджета </w:t>
            </w: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-го автономно-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округа – Югры  </w:t>
            </w:r>
          </w:p>
          <w:p w14:paraId="33CBDDE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Местному бюджету от 07.02.2025 № 350230103 (действует до 31.12.2027)</w:t>
            </w:r>
          </w:p>
        </w:tc>
        <w:tc>
          <w:tcPr>
            <w:tcW w:w="1276" w:type="dxa"/>
          </w:tcPr>
          <w:p w14:paraId="2F0C31F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«ОМЦ</w:t>
            </w:r>
          </w:p>
        </w:tc>
        <w:tc>
          <w:tcPr>
            <w:tcW w:w="992" w:type="dxa"/>
          </w:tcPr>
          <w:p w14:paraId="01E4F1A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71733E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8B2" w:rsidRPr="009E7577" w14:paraId="746DE8A8" w14:textId="77777777" w:rsidTr="00B62130">
        <w:tc>
          <w:tcPr>
            <w:tcW w:w="568" w:type="dxa"/>
          </w:tcPr>
          <w:p w14:paraId="6F8C830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7C8B7B8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  <w:p w14:paraId="0E0E0DA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008" w:type="dxa"/>
          </w:tcPr>
          <w:p w14:paraId="4C2EC15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МП&lt;*&gt;</w:t>
            </w:r>
          </w:p>
        </w:tc>
        <w:tc>
          <w:tcPr>
            <w:tcW w:w="708" w:type="dxa"/>
          </w:tcPr>
          <w:p w14:paraId="38BD1D1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A121BC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33C0770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7" w:type="dxa"/>
          </w:tcPr>
          <w:p w14:paraId="79A2802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A1A949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8C2F84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ABAFDE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2AB5F6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78067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9D4D2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A60BB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</w:tcPr>
          <w:p w14:paraId="341D369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предостав-лении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иного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межбюдже-тного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трансферта из бюджета 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-го автономно-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округа – Югры  </w:t>
            </w:r>
          </w:p>
          <w:p w14:paraId="5FC40C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Местному бюджету от 07.02.2025 № 350230103 (действует до 31.12.2027)</w:t>
            </w:r>
          </w:p>
        </w:tc>
        <w:tc>
          <w:tcPr>
            <w:tcW w:w="1276" w:type="dxa"/>
          </w:tcPr>
          <w:p w14:paraId="7F0E6C3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  <w:tc>
          <w:tcPr>
            <w:tcW w:w="992" w:type="dxa"/>
          </w:tcPr>
          <w:p w14:paraId="6759731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DA1D4C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8B2" w:rsidRPr="009E7577" w14:paraId="45D6F757" w14:textId="77777777" w:rsidTr="00B62130">
        <w:tc>
          <w:tcPr>
            <w:tcW w:w="15310" w:type="dxa"/>
            <w:gridSpan w:val="18"/>
          </w:tcPr>
          <w:p w14:paraId="37835EC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i/>
                <w:sz w:val="20"/>
                <w:szCs w:val="20"/>
              </w:rPr>
              <w:t>Цель 2 «Снижение уровня производственного травматизма»</w:t>
            </w:r>
          </w:p>
        </w:tc>
      </w:tr>
      <w:tr w:rsidR="008368B2" w:rsidRPr="009E7577" w14:paraId="2857A5B5" w14:textId="77777777" w:rsidTr="00B62130">
        <w:tc>
          <w:tcPr>
            <w:tcW w:w="568" w:type="dxa"/>
          </w:tcPr>
          <w:p w14:paraId="62DBADA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559" w:type="dxa"/>
          </w:tcPr>
          <w:p w14:paraId="20A1D2D6" w14:textId="19733D12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проведенной уведомительной </w:t>
            </w:r>
            <w:r w:rsidR="00B62130">
              <w:rPr>
                <w:rFonts w:ascii="Times New Roman" w:hAnsi="Times New Roman" w:cs="Times New Roman"/>
                <w:sz w:val="20"/>
                <w:szCs w:val="20"/>
              </w:rPr>
              <w:t>регистрации коллекти</w:t>
            </w: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вных договоров и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террито-риальных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соглаше-ний</w:t>
            </w:r>
            <w:proofErr w:type="spellEnd"/>
          </w:p>
          <w:p w14:paraId="7B22162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5B9FCF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МП&lt;*&gt;</w:t>
            </w:r>
          </w:p>
        </w:tc>
        <w:tc>
          <w:tcPr>
            <w:tcW w:w="708" w:type="dxa"/>
          </w:tcPr>
          <w:p w14:paraId="2B2B4FC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79F4A6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74F6EA9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7" w:type="dxa"/>
          </w:tcPr>
          <w:p w14:paraId="3F93CA5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3C6AA7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785C9C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299D20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219F82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951EC2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6DE5C6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B8CB8E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14:paraId="709D968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-го </w:t>
            </w:r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автономно-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округа – Югры от 27.05.2011 № 57-оз «О </w:t>
            </w: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наделении 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муниципа-льных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образова-ний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-го автономно-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276" w:type="dxa"/>
          </w:tcPr>
          <w:p w14:paraId="68A4D6D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экономической политики</w:t>
            </w:r>
          </w:p>
        </w:tc>
        <w:tc>
          <w:tcPr>
            <w:tcW w:w="992" w:type="dxa"/>
          </w:tcPr>
          <w:p w14:paraId="16D2E4A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99A4E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8B2" w:rsidRPr="009E7577" w14:paraId="2DE2EBC1" w14:textId="77777777" w:rsidTr="00B62130">
        <w:tc>
          <w:tcPr>
            <w:tcW w:w="568" w:type="dxa"/>
          </w:tcPr>
          <w:p w14:paraId="457CD34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559" w:type="dxa"/>
          </w:tcPr>
          <w:p w14:paraId="60C2A31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пострадавших в результате несчастных случаев на производстве с утратой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трудоспо-собности</w:t>
            </w:r>
            <w:proofErr w:type="spellEnd"/>
            <w:proofErr w:type="gramEnd"/>
          </w:p>
          <w:p w14:paraId="25F8523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277218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МП&lt;*&gt;</w:t>
            </w:r>
          </w:p>
        </w:tc>
        <w:tc>
          <w:tcPr>
            <w:tcW w:w="708" w:type="dxa"/>
          </w:tcPr>
          <w:p w14:paraId="6F4D59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55D7BD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6E64012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14:paraId="0D8C20A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3CDCCE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93BC8F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9A556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CCBDCF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E8A33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C9F9E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85D27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</w:tcPr>
          <w:p w14:paraId="49E8D3A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-го </w:t>
            </w:r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автономно-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 округа – Югры от 27.05.2011 № 57-оз «О наделении 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муниципальных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образова-ний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-го 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автономно-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276" w:type="dxa"/>
          </w:tcPr>
          <w:p w14:paraId="040BDFF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мичес</w:t>
            </w:r>
            <w:proofErr w:type="spellEnd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-кой </w:t>
            </w:r>
            <w:proofErr w:type="spellStart"/>
            <w:proofErr w:type="gramStart"/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полити-ки</w:t>
            </w:r>
            <w:proofErr w:type="spellEnd"/>
            <w:proofErr w:type="gramEnd"/>
          </w:p>
        </w:tc>
        <w:tc>
          <w:tcPr>
            <w:tcW w:w="992" w:type="dxa"/>
          </w:tcPr>
          <w:p w14:paraId="569BF91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8AF086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ADBCDCE" w14:textId="77777777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B9C9CA6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2323CF0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8285F88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E59FAD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72B7D54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73ABF2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298581A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978BA94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79AB780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7E8D61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302A0F3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6E55488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6E8BF79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06452C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D987602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CF42070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C8D5051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44EEEEA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3308FC1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907A59F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5699BAE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8630A8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A05A40D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5736CDA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823B0C6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418401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871FFAB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423E0F5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79F2B6" w14:textId="77777777" w:rsidR="008368B2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671862A" w14:textId="7C2B6757" w:rsidR="008368B2" w:rsidRPr="00A3403F" w:rsidRDefault="008368B2" w:rsidP="008368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</w:p>
    <w:p w14:paraId="1C34C862" w14:textId="77777777" w:rsidR="008368B2" w:rsidRPr="00A3403F" w:rsidRDefault="008368B2" w:rsidP="008368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FF82A40" w14:textId="77777777" w:rsidR="008368B2" w:rsidRPr="00A3403F" w:rsidRDefault="008368B2" w:rsidP="008368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5E799A23" w14:textId="77777777" w:rsidR="008368B2" w:rsidRPr="00AD13CD" w:rsidRDefault="008368B2" w:rsidP="0083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0E3765D7" w14:textId="77777777" w:rsidR="008368B2" w:rsidRPr="00B55F94" w:rsidRDefault="008368B2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1DAB26F" w14:textId="6C54E8F5" w:rsidR="001C3C93" w:rsidRPr="008368B2" w:rsidRDefault="00A3403F" w:rsidP="008368B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8368B2" w:rsidRPr="009E7577" w14:paraId="57A9B26E" w14:textId="77777777" w:rsidTr="008E2B0F">
        <w:tc>
          <w:tcPr>
            <w:tcW w:w="4541" w:type="dxa"/>
            <w:vMerge w:val="restart"/>
          </w:tcPr>
          <w:p w14:paraId="2DBB425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03EDDFA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368B2" w:rsidRPr="009E7577" w14:paraId="51B8FD5F" w14:textId="77777777" w:rsidTr="008E2B0F">
        <w:tc>
          <w:tcPr>
            <w:tcW w:w="4541" w:type="dxa"/>
            <w:vMerge/>
          </w:tcPr>
          <w:p w14:paraId="242EF89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904398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7221085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14:paraId="78494F2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14:paraId="2F6DDCA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14:paraId="24B63AD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14:paraId="7DFC644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14:paraId="56A0FD7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14:paraId="7929C0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368B2" w:rsidRPr="009E7577" w14:paraId="45BE4785" w14:textId="77777777" w:rsidTr="008E2B0F">
        <w:tc>
          <w:tcPr>
            <w:tcW w:w="4541" w:type="dxa"/>
          </w:tcPr>
          <w:p w14:paraId="40DD192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7D19C4E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60A2C6E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14:paraId="5FB64E2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6FE243F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14:paraId="5656C50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59D19D7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5991FA9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5046C34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68B2" w:rsidRPr="009E7577" w14:paraId="641FEF35" w14:textId="77777777" w:rsidTr="008E2B0F">
        <w:tc>
          <w:tcPr>
            <w:tcW w:w="4541" w:type="dxa"/>
          </w:tcPr>
          <w:p w14:paraId="2FCA932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14:paraId="097C373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77 366,3</w:t>
            </w:r>
          </w:p>
        </w:tc>
        <w:tc>
          <w:tcPr>
            <w:tcW w:w="1249" w:type="dxa"/>
          </w:tcPr>
          <w:p w14:paraId="7D5E9F4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58 534,2</w:t>
            </w:r>
          </w:p>
        </w:tc>
        <w:tc>
          <w:tcPr>
            <w:tcW w:w="1209" w:type="dxa"/>
          </w:tcPr>
          <w:p w14:paraId="32115B6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1249" w:type="dxa"/>
          </w:tcPr>
          <w:p w14:paraId="5EEB8A5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1226" w:type="dxa"/>
          </w:tcPr>
          <w:p w14:paraId="0D27910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26" w:type="dxa"/>
          </w:tcPr>
          <w:p w14:paraId="41F3E72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190" w:type="dxa"/>
          </w:tcPr>
          <w:p w14:paraId="44F797B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869" w:type="dxa"/>
          </w:tcPr>
          <w:p w14:paraId="6983109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428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724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8368B2" w:rsidRPr="009E7577" w14:paraId="34915F6C" w14:textId="77777777" w:rsidTr="008E2B0F">
        <w:tc>
          <w:tcPr>
            <w:tcW w:w="4541" w:type="dxa"/>
          </w:tcPr>
          <w:p w14:paraId="38289E3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094B902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19 051,2</w:t>
            </w:r>
          </w:p>
        </w:tc>
        <w:tc>
          <w:tcPr>
            <w:tcW w:w="1249" w:type="dxa"/>
          </w:tcPr>
          <w:p w14:paraId="32E5398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1209" w:type="dxa"/>
          </w:tcPr>
          <w:p w14:paraId="1EDBB27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1249" w:type="dxa"/>
          </w:tcPr>
          <w:p w14:paraId="6D5AB70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1226" w:type="dxa"/>
          </w:tcPr>
          <w:p w14:paraId="4C2C770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26" w:type="dxa"/>
          </w:tcPr>
          <w:p w14:paraId="60DF78E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190" w:type="dxa"/>
          </w:tcPr>
          <w:p w14:paraId="782DE73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869" w:type="dxa"/>
          </w:tcPr>
          <w:p w14:paraId="140C3D1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99 254,8</w:t>
            </w:r>
          </w:p>
        </w:tc>
      </w:tr>
      <w:tr w:rsidR="008368B2" w:rsidRPr="009E7577" w14:paraId="5438EE73" w14:textId="77777777" w:rsidTr="008E2B0F">
        <w:tc>
          <w:tcPr>
            <w:tcW w:w="4541" w:type="dxa"/>
          </w:tcPr>
          <w:p w14:paraId="48067C9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3BE5815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58 315,1</w:t>
            </w:r>
          </w:p>
        </w:tc>
        <w:tc>
          <w:tcPr>
            <w:tcW w:w="1249" w:type="dxa"/>
          </w:tcPr>
          <w:p w14:paraId="6E9FEF6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09" w:type="dxa"/>
          </w:tcPr>
          <w:p w14:paraId="08B0F60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49" w:type="dxa"/>
          </w:tcPr>
          <w:p w14:paraId="07DA29E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57865CD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58A4300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90" w:type="dxa"/>
          </w:tcPr>
          <w:p w14:paraId="2DD3051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869" w:type="dxa"/>
          </w:tcPr>
          <w:p w14:paraId="1376EB9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329 470,1</w:t>
            </w:r>
          </w:p>
        </w:tc>
      </w:tr>
      <w:tr w:rsidR="008368B2" w:rsidRPr="009E7577" w14:paraId="48D7D99F" w14:textId="77777777" w:rsidTr="008E2B0F">
        <w:tc>
          <w:tcPr>
            <w:tcW w:w="4541" w:type="dxa"/>
          </w:tcPr>
          <w:p w14:paraId="27208F8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1. 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272" w:type="dxa"/>
          </w:tcPr>
          <w:p w14:paraId="272E775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49 072,2</w:t>
            </w:r>
          </w:p>
        </w:tc>
        <w:tc>
          <w:tcPr>
            <w:tcW w:w="1249" w:type="dxa"/>
          </w:tcPr>
          <w:p w14:paraId="3CA5543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209" w:type="dxa"/>
          </w:tcPr>
          <w:p w14:paraId="2D9DB03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9" w:type="dxa"/>
          </w:tcPr>
          <w:p w14:paraId="157E9BE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352ED56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60BE12B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190" w:type="dxa"/>
          </w:tcPr>
          <w:p w14:paraId="76E0835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869" w:type="dxa"/>
          </w:tcPr>
          <w:p w14:paraId="1E1C904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218 080,0</w:t>
            </w:r>
          </w:p>
        </w:tc>
      </w:tr>
      <w:tr w:rsidR="008368B2" w:rsidRPr="009E7577" w14:paraId="38E45678" w14:textId="77777777" w:rsidTr="008E2B0F">
        <w:tc>
          <w:tcPr>
            <w:tcW w:w="4541" w:type="dxa"/>
          </w:tcPr>
          <w:p w14:paraId="1BC47CD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5BF5C99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15 390,5</w:t>
            </w:r>
          </w:p>
        </w:tc>
        <w:tc>
          <w:tcPr>
            <w:tcW w:w="1249" w:type="dxa"/>
          </w:tcPr>
          <w:p w14:paraId="7F42F03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209" w:type="dxa"/>
          </w:tcPr>
          <w:p w14:paraId="4605F8F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9" w:type="dxa"/>
          </w:tcPr>
          <w:p w14:paraId="6E2E1D1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7A1EB5A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072B877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190" w:type="dxa"/>
          </w:tcPr>
          <w:p w14:paraId="2BF776F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9 451,5</w:t>
            </w:r>
          </w:p>
        </w:tc>
        <w:tc>
          <w:tcPr>
            <w:tcW w:w="1869" w:type="dxa"/>
          </w:tcPr>
          <w:p w14:paraId="4F9C43D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72 195,3</w:t>
            </w:r>
          </w:p>
        </w:tc>
      </w:tr>
      <w:tr w:rsidR="008368B2" w:rsidRPr="009E7577" w14:paraId="4979408E" w14:textId="77777777" w:rsidTr="008E2B0F">
        <w:tc>
          <w:tcPr>
            <w:tcW w:w="4541" w:type="dxa"/>
          </w:tcPr>
          <w:p w14:paraId="2AD603A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6F55D64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33 681,7</w:t>
            </w:r>
          </w:p>
        </w:tc>
        <w:tc>
          <w:tcPr>
            <w:tcW w:w="1249" w:type="dxa"/>
          </w:tcPr>
          <w:p w14:paraId="4B0A7B1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09" w:type="dxa"/>
          </w:tcPr>
          <w:p w14:paraId="6C213A2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9" w:type="dxa"/>
          </w:tcPr>
          <w:p w14:paraId="51C0123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5087257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6BB41DA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90" w:type="dxa"/>
          </w:tcPr>
          <w:p w14:paraId="77E2024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18 700,5</w:t>
            </w:r>
          </w:p>
        </w:tc>
        <w:tc>
          <w:tcPr>
            <w:tcW w:w="1869" w:type="dxa"/>
          </w:tcPr>
          <w:p w14:paraId="347D642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145 884,7</w:t>
            </w:r>
          </w:p>
        </w:tc>
      </w:tr>
      <w:tr w:rsidR="008368B2" w:rsidRPr="009E7577" w14:paraId="35F0B7C0" w14:textId="77777777" w:rsidTr="008E2B0F">
        <w:tc>
          <w:tcPr>
            <w:tcW w:w="4541" w:type="dxa"/>
          </w:tcPr>
          <w:p w14:paraId="4BAE6D7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2. Комплекс процессных мероприятий «Улучшение условий и охраны труда в Ханты-Мансийском районе» (всего), в том числе:</w:t>
            </w:r>
          </w:p>
        </w:tc>
        <w:tc>
          <w:tcPr>
            <w:tcW w:w="1272" w:type="dxa"/>
          </w:tcPr>
          <w:p w14:paraId="7DAB2F7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60,7</w:t>
            </w:r>
          </w:p>
        </w:tc>
        <w:tc>
          <w:tcPr>
            <w:tcW w:w="1249" w:type="dxa"/>
          </w:tcPr>
          <w:p w14:paraId="2B481CD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0887BB8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5A31E5D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474B1AA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3 932,3</w:t>
            </w:r>
          </w:p>
        </w:tc>
        <w:tc>
          <w:tcPr>
            <w:tcW w:w="1226" w:type="dxa"/>
          </w:tcPr>
          <w:p w14:paraId="2749952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190" w:type="dxa"/>
          </w:tcPr>
          <w:p w14:paraId="4CEC3DB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3 932,3</w:t>
            </w:r>
          </w:p>
        </w:tc>
        <w:tc>
          <w:tcPr>
            <w:tcW w:w="1869" w:type="dxa"/>
          </w:tcPr>
          <w:p w14:paraId="1E080D3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8368B2" w:rsidRPr="009E7577" w14:paraId="752480D1" w14:textId="77777777" w:rsidTr="008E2B0F">
        <w:tc>
          <w:tcPr>
            <w:tcW w:w="4541" w:type="dxa"/>
          </w:tcPr>
          <w:p w14:paraId="6EC60B6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3EAF5EC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660,7</w:t>
            </w:r>
          </w:p>
        </w:tc>
        <w:tc>
          <w:tcPr>
            <w:tcW w:w="1249" w:type="dxa"/>
          </w:tcPr>
          <w:p w14:paraId="68D3F0B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25C5FF4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37DE66F6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6A20B8FE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226" w:type="dxa"/>
          </w:tcPr>
          <w:p w14:paraId="0465C90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3 932,3 </w:t>
            </w:r>
          </w:p>
        </w:tc>
        <w:tc>
          <w:tcPr>
            <w:tcW w:w="1190" w:type="dxa"/>
          </w:tcPr>
          <w:p w14:paraId="4FDD184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 xml:space="preserve">3 932,3 </w:t>
            </w:r>
          </w:p>
        </w:tc>
        <w:tc>
          <w:tcPr>
            <w:tcW w:w="1869" w:type="dxa"/>
          </w:tcPr>
          <w:p w14:paraId="6FFA6C9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8368B2" w:rsidRPr="009E7577" w14:paraId="3782DD71" w14:textId="77777777" w:rsidTr="008E2B0F">
        <w:tc>
          <w:tcPr>
            <w:tcW w:w="4541" w:type="dxa"/>
          </w:tcPr>
          <w:p w14:paraId="146ED95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94015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78037B2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38989BC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519BF61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673C5B9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1192B98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44E330D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5AD4F9E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68B2" w:rsidRPr="009E7577" w14:paraId="4E1A124C" w14:textId="77777777" w:rsidTr="008E2B0F">
        <w:tc>
          <w:tcPr>
            <w:tcW w:w="4541" w:type="dxa"/>
          </w:tcPr>
          <w:p w14:paraId="3276147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3.  Комплекс процессных мероприятий «Обеспечение деятельности МАУ «Организационно-методический центр» (всего), в том числе:</w:t>
            </w:r>
          </w:p>
        </w:tc>
        <w:tc>
          <w:tcPr>
            <w:tcW w:w="1272" w:type="dxa"/>
          </w:tcPr>
          <w:p w14:paraId="76FAE51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14:paraId="1233FD2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  <w:p w14:paraId="6F845C0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3CB204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62A141F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5F6B9CB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3E67A3A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28FDCD41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</w:tcPr>
          <w:p w14:paraId="2BB80810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183 585,4</w:t>
            </w:r>
          </w:p>
        </w:tc>
      </w:tr>
      <w:tr w:rsidR="008368B2" w:rsidRPr="009E7577" w14:paraId="079FD41B" w14:textId="77777777" w:rsidTr="008E2B0F">
        <w:tc>
          <w:tcPr>
            <w:tcW w:w="4541" w:type="dxa"/>
          </w:tcPr>
          <w:p w14:paraId="593CC832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0BD9172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225A3013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78F31AD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215AD24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3441AB9C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566153E4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6EDC31F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107585EF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68B2" w:rsidRPr="009E7577" w14:paraId="722C4E51" w14:textId="77777777" w:rsidTr="008E2B0F">
        <w:tc>
          <w:tcPr>
            <w:tcW w:w="4541" w:type="dxa"/>
          </w:tcPr>
          <w:p w14:paraId="1998BEB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13D9411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14:paraId="10A28ADD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09" w:type="dxa"/>
          </w:tcPr>
          <w:p w14:paraId="46B5F7A8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4DEACAC9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43726A4B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1764A0F5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0A7F8517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  <w:vAlign w:val="center"/>
          </w:tcPr>
          <w:p w14:paraId="59216BAA" w14:textId="77777777" w:rsidR="008368B2" w:rsidRPr="009E7577" w:rsidRDefault="008368B2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7">
              <w:rPr>
                <w:rFonts w:ascii="Times New Roman" w:hAnsi="Times New Roman" w:cs="Times New Roman"/>
                <w:sz w:val="20"/>
                <w:szCs w:val="20"/>
              </w:rPr>
              <w:t>183 585,4</w:t>
            </w:r>
          </w:p>
        </w:tc>
      </w:tr>
    </w:tbl>
    <w:p w14:paraId="75E35831" w14:textId="77777777" w:rsidR="008368B2" w:rsidRDefault="008368B2" w:rsidP="0002242F">
      <w:pPr>
        <w:pStyle w:val="ConsPlusTitle"/>
        <w:jc w:val="center"/>
        <w:outlineLvl w:val="2"/>
        <w:rPr>
          <w:b w:val="0"/>
          <w:sz w:val="20"/>
          <w:szCs w:val="20"/>
        </w:rPr>
      </w:pPr>
    </w:p>
    <w:sectPr w:rsidR="008368B2" w:rsidSect="003D09DA">
      <w:pgSz w:w="16838" w:h="11905" w:orient="landscape" w:code="9"/>
      <w:pgMar w:top="851" w:right="1418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0E47FE" w:rsidRDefault="000E47FE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0E47FE" w:rsidRDefault="000E47F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0E47FE" w:rsidRDefault="000E47FE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0E47FE" w:rsidRDefault="000E47F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0E47FE" w:rsidRDefault="000E47FE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7FCA43D7"/>
    <w:multiLevelType w:val="hybridMultilevel"/>
    <w:tmpl w:val="05F039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2CFE"/>
    <w:rsid w:val="00021934"/>
    <w:rsid w:val="0002242F"/>
    <w:rsid w:val="00032C9D"/>
    <w:rsid w:val="000472AB"/>
    <w:rsid w:val="000553F6"/>
    <w:rsid w:val="00062B25"/>
    <w:rsid w:val="00081566"/>
    <w:rsid w:val="0009485B"/>
    <w:rsid w:val="00094C89"/>
    <w:rsid w:val="000A20DE"/>
    <w:rsid w:val="000B30E4"/>
    <w:rsid w:val="000B4C48"/>
    <w:rsid w:val="000B6BD3"/>
    <w:rsid w:val="000E2AD9"/>
    <w:rsid w:val="000E47FE"/>
    <w:rsid w:val="000F242D"/>
    <w:rsid w:val="00102889"/>
    <w:rsid w:val="001076D9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3C93"/>
    <w:rsid w:val="001C5C3F"/>
    <w:rsid w:val="001C766C"/>
    <w:rsid w:val="001D721B"/>
    <w:rsid w:val="001F1445"/>
    <w:rsid w:val="00223F53"/>
    <w:rsid w:val="00225C7D"/>
    <w:rsid w:val="002300FD"/>
    <w:rsid w:val="00234040"/>
    <w:rsid w:val="002529F0"/>
    <w:rsid w:val="002565BB"/>
    <w:rsid w:val="00261D49"/>
    <w:rsid w:val="00297A80"/>
    <w:rsid w:val="002A75A0"/>
    <w:rsid w:val="002B5C15"/>
    <w:rsid w:val="002D0994"/>
    <w:rsid w:val="002F48B6"/>
    <w:rsid w:val="002F60DD"/>
    <w:rsid w:val="00301280"/>
    <w:rsid w:val="00310914"/>
    <w:rsid w:val="00343BF0"/>
    <w:rsid w:val="00343FF5"/>
    <w:rsid w:val="00350DB7"/>
    <w:rsid w:val="003624D8"/>
    <w:rsid w:val="003630C2"/>
    <w:rsid w:val="00375E9E"/>
    <w:rsid w:val="00391B40"/>
    <w:rsid w:val="00393DAD"/>
    <w:rsid w:val="00397EFC"/>
    <w:rsid w:val="003A53AB"/>
    <w:rsid w:val="003D09D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03C8"/>
    <w:rsid w:val="004B28BF"/>
    <w:rsid w:val="004C069C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15C4"/>
    <w:rsid w:val="005B2935"/>
    <w:rsid w:val="005B7083"/>
    <w:rsid w:val="005E1C89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A5B30"/>
    <w:rsid w:val="006B1282"/>
    <w:rsid w:val="006B4800"/>
    <w:rsid w:val="006B5E15"/>
    <w:rsid w:val="006C2513"/>
    <w:rsid w:val="006C37AF"/>
    <w:rsid w:val="006C6686"/>
    <w:rsid w:val="006C6EC8"/>
    <w:rsid w:val="006C77B8"/>
    <w:rsid w:val="006D18AE"/>
    <w:rsid w:val="006D495B"/>
    <w:rsid w:val="006E2AA8"/>
    <w:rsid w:val="006F2D5C"/>
    <w:rsid w:val="007215B0"/>
    <w:rsid w:val="00726B2E"/>
    <w:rsid w:val="007343BF"/>
    <w:rsid w:val="00752A12"/>
    <w:rsid w:val="00757F87"/>
    <w:rsid w:val="00760CC9"/>
    <w:rsid w:val="0077481C"/>
    <w:rsid w:val="007755B6"/>
    <w:rsid w:val="00784537"/>
    <w:rsid w:val="007A0722"/>
    <w:rsid w:val="007C3490"/>
    <w:rsid w:val="007C40A1"/>
    <w:rsid w:val="007C5828"/>
    <w:rsid w:val="00805A4C"/>
    <w:rsid w:val="00811251"/>
    <w:rsid w:val="00822F9D"/>
    <w:rsid w:val="00827A88"/>
    <w:rsid w:val="008368B2"/>
    <w:rsid w:val="008459BB"/>
    <w:rsid w:val="0086382D"/>
    <w:rsid w:val="00867A6F"/>
    <w:rsid w:val="00886731"/>
    <w:rsid w:val="00887852"/>
    <w:rsid w:val="0089705D"/>
    <w:rsid w:val="00897CB6"/>
    <w:rsid w:val="008B1BBA"/>
    <w:rsid w:val="008C2ACB"/>
    <w:rsid w:val="008D0ABB"/>
    <w:rsid w:val="008D2197"/>
    <w:rsid w:val="008D50E0"/>
    <w:rsid w:val="008D5433"/>
    <w:rsid w:val="008D6252"/>
    <w:rsid w:val="008E4601"/>
    <w:rsid w:val="008E53D6"/>
    <w:rsid w:val="0090228C"/>
    <w:rsid w:val="00903CF1"/>
    <w:rsid w:val="0092691F"/>
    <w:rsid w:val="00927695"/>
    <w:rsid w:val="00933810"/>
    <w:rsid w:val="009364B4"/>
    <w:rsid w:val="00943FE5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678"/>
    <w:rsid w:val="00A3106C"/>
    <w:rsid w:val="00A33D50"/>
    <w:rsid w:val="00A3403F"/>
    <w:rsid w:val="00A36040"/>
    <w:rsid w:val="00A967F0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EB1"/>
    <w:rsid w:val="00B55F94"/>
    <w:rsid w:val="00B62130"/>
    <w:rsid w:val="00B626AF"/>
    <w:rsid w:val="00B70E53"/>
    <w:rsid w:val="00B76CD1"/>
    <w:rsid w:val="00B81A2D"/>
    <w:rsid w:val="00B86812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24893"/>
    <w:rsid w:val="00C3240E"/>
    <w:rsid w:val="00C36F0C"/>
    <w:rsid w:val="00C36F5A"/>
    <w:rsid w:val="00C51F70"/>
    <w:rsid w:val="00C700F3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4EFB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A642D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220E-D287-4B43-912E-9815EFDA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2026-02-09T10:09:00Z</dcterms:created>
  <dcterms:modified xsi:type="dcterms:W3CDTF">2026-02-10T05:15:00Z</dcterms:modified>
</cp:coreProperties>
</file>